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40" w:hanging="1540" w:hangingChars="350"/>
        <w:rPr>
          <w:sz w:val="44"/>
          <w:szCs w:val="44"/>
        </w:rPr>
      </w:pPr>
    </w:p>
    <w:p>
      <w:pPr>
        <w:ind w:left="1540" w:hanging="1540" w:hangingChars="350"/>
        <w:rPr>
          <w:sz w:val="44"/>
          <w:szCs w:val="44"/>
        </w:rPr>
      </w:pPr>
      <w:r>
        <w:rPr>
          <w:rFonts w:hint="eastAsia"/>
          <w:sz w:val="44"/>
          <w:szCs w:val="44"/>
        </w:rPr>
        <w:t>关于XXX项目开评标采购人代表及用户单位评审专家候选人的推荐函</w:t>
      </w:r>
    </w:p>
    <w:p/>
    <w:p>
      <w:pPr>
        <w:spacing w:line="360" w:lineRule="auto"/>
        <w:rPr>
          <w:sz w:val="24"/>
          <w:szCs w:val="24"/>
        </w:rPr>
      </w:pPr>
      <w:r>
        <w:rPr>
          <w:rFonts w:hint="eastAsia"/>
          <w:sz w:val="24"/>
          <w:szCs w:val="24"/>
        </w:rPr>
        <w:t>石河子大学招标采购</w:t>
      </w:r>
      <w:bookmarkStart w:id="0" w:name="_GoBack"/>
      <w:bookmarkEnd w:id="0"/>
      <w:r>
        <w:rPr>
          <w:rFonts w:hint="eastAsia"/>
          <w:sz w:val="24"/>
          <w:szCs w:val="24"/>
        </w:rPr>
        <w:t>中心：</w:t>
      </w:r>
    </w:p>
    <w:p>
      <w:pPr>
        <w:spacing w:line="360" w:lineRule="auto"/>
        <w:ind w:firstLine="480" w:firstLineChars="200"/>
        <w:rPr>
          <w:sz w:val="24"/>
          <w:szCs w:val="24"/>
        </w:rPr>
      </w:pPr>
      <w:r>
        <w:rPr>
          <w:rFonts w:hint="eastAsia"/>
          <w:sz w:val="24"/>
          <w:szCs w:val="24"/>
        </w:rPr>
        <w:t>现有我单位XXX项目，已完成采购文件编制并发布公告，按照政府采购公告发布确定的时间，将于XXXX年XX月XX日XX时在XXXX地点进行开评标工作。根据政府采购相关法律法规的要求推荐我单位参与开评标事宜相关人员如下：</w:t>
      </w:r>
    </w:p>
    <w:p>
      <w:pPr>
        <w:numPr>
          <w:ilvl w:val="0"/>
          <w:numId w:val="1"/>
        </w:numPr>
        <w:spacing w:line="360" w:lineRule="auto"/>
        <w:rPr>
          <w:rFonts w:hint="eastAsia"/>
          <w:sz w:val="24"/>
          <w:szCs w:val="24"/>
        </w:rPr>
      </w:pPr>
      <w:r>
        <w:rPr>
          <w:rFonts w:hint="eastAsia"/>
          <w:sz w:val="24"/>
          <w:szCs w:val="24"/>
        </w:rPr>
        <w:t>采购人代表（1名）</w:t>
      </w:r>
    </w:p>
    <w:p>
      <w:pPr>
        <w:spacing w:line="360" w:lineRule="auto"/>
        <w:ind w:firstLine="480" w:firstLineChars="200"/>
        <w:rPr>
          <w:rFonts w:hint="eastAsia"/>
          <w:sz w:val="24"/>
          <w:szCs w:val="24"/>
        </w:rPr>
      </w:pPr>
      <w:r>
        <w:rPr>
          <w:rFonts w:hint="eastAsia"/>
          <w:sz w:val="24"/>
          <w:szCs w:val="24"/>
        </w:rPr>
        <w:t>（备注：需写明姓名、工作单位、职称、手机号码、身份证号码）</w:t>
      </w:r>
    </w:p>
    <w:p>
      <w:pPr>
        <w:numPr>
          <w:ilvl w:val="0"/>
          <w:numId w:val="1"/>
        </w:numPr>
        <w:spacing w:line="360" w:lineRule="auto"/>
        <w:ind w:left="0" w:leftChars="0" w:firstLine="0" w:firstLineChars="0"/>
        <w:rPr>
          <w:rFonts w:hint="eastAsia"/>
          <w:sz w:val="24"/>
          <w:szCs w:val="24"/>
        </w:rPr>
      </w:pPr>
      <w:r>
        <w:rPr>
          <w:rFonts w:hint="eastAsia"/>
          <w:sz w:val="24"/>
          <w:szCs w:val="24"/>
        </w:rPr>
        <w:t>用户单位评审专家候选人（3-7名）</w:t>
      </w:r>
    </w:p>
    <w:p>
      <w:pPr>
        <w:numPr>
          <w:numId w:val="0"/>
        </w:numPr>
        <w:spacing w:line="360" w:lineRule="auto"/>
        <w:ind w:leftChars="0" w:firstLine="480" w:firstLineChars="200"/>
        <w:rPr>
          <w:sz w:val="24"/>
          <w:szCs w:val="24"/>
        </w:rPr>
      </w:pPr>
      <w:r>
        <w:rPr>
          <w:rFonts w:hint="eastAsia"/>
          <w:sz w:val="24"/>
          <w:szCs w:val="24"/>
        </w:rPr>
        <w:t>（备注：专家必须为我校正式在册教职工，中级及以上职称，熟悉了解所评项目相关专业知识，确保开评标当天能够参加。需写明姓名、工作单位、职称、手机号码、身份证号码）</w:t>
      </w:r>
    </w:p>
    <w:p>
      <w:pPr>
        <w:spacing w:line="360" w:lineRule="auto"/>
        <w:rPr>
          <w:sz w:val="24"/>
          <w:szCs w:val="24"/>
        </w:rPr>
      </w:pPr>
    </w:p>
    <w:p>
      <w:pPr>
        <w:spacing w:line="360" w:lineRule="auto"/>
        <w:ind w:firstLine="6120" w:firstLineChars="2550"/>
        <w:rPr>
          <w:sz w:val="24"/>
          <w:szCs w:val="24"/>
        </w:rPr>
      </w:pPr>
    </w:p>
    <w:p>
      <w:pPr>
        <w:spacing w:line="360" w:lineRule="auto"/>
        <w:ind w:firstLine="6120" w:firstLineChars="2550"/>
        <w:rPr>
          <w:sz w:val="24"/>
          <w:szCs w:val="24"/>
        </w:rPr>
      </w:pPr>
    </w:p>
    <w:p>
      <w:pPr>
        <w:spacing w:line="360" w:lineRule="auto"/>
        <w:ind w:firstLine="6120" w:firstLineChars="2550"/>
        <w:rPr>
          <w:sz w:val="24"/>
          <w:szCs w:val="24"/>
        </w:rPr>
      </w:pPr>
      <w:r>
        <w:rPr>
          <w:rFonts w:hint="eastAsia"/>
          <w:sz w:val="24"/>
          <w:szCs w:val="24"/>
        </w:rPr>
        <w:t>推荐单位：</w:t>
      </w:r>
    </w:p>
    <w:p>
      <w:pPr>
        <w:spacing w:line="360" w:lineRule="auto"/>
        <w:ind w:firstLine="6120" w:firstLineChars="2550"/>
        <w:rPr>
          <w:sz w:val="24"/>
          <w:szCs w:val="24"/>
        </w:rPr>
      </w:pPr>
      <w:r>
        <w:rPr>
          <w:rFonts w:hint="eastAsia"/>
          <w:sz w:val="24"/>
          <w:szCs w:val="24"/>
        </w:rPr>
        <w:t>日    期：</w:t>
      </w:r>
    </w:p>
    <w:p>
      <w:pPr>
        <w:spacing w:line="360" w:lineRule="auto"/>
        <w:ind w:firstLine="5160" w:firstLineChars="2150"/>
        <w:rPr>
          <w:sz w:val="24"/>
          <w:szCs w:val="24"/>
        </w:rPr>
      </w:pPr>
      <w:r>
        <w:rPr>
          <w:rFonts w:hint="eastAsia"/>
          <w:sz w:val="24"/>
          <w:szCs w:val="24"/>
        </w:rPr>
        <w:t>单位主管领导签字并加盖公章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9BC1D"/>
    <w:multiLevelType w:val="singleLevel"/>
    <w:tmpl w:val="F969BC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jMDkxZDc3YjNiNWI4ZTBiZGEzNDg1OThlOTdhMjAifQ=="/>
  </w:docVars>
  <w:rsids>
    <w:rsidRoot w:val="00BA3B01"/>
    <w:rsid w:val="000575A1"/>
    <w:rsid w:val="00093B78"/>
    <w:rsid w:val="001F4819"/>
    <w:rsid w:val="00282BA6"/>
    <w:rsid w:val="00665141"/>
    <w:rsid w:val="006B7E7B"/>
    <w:rsid w:val="00706DF2"/>
    <w:rsid w:val="00813ADA"/>
    <w:rsid w:val="008C731D"/>
    <w:rsid w:val="00B97C17"/>
    <w:rsid w:val="00BA3B01"/>
    <w:rsid w:val="00C76B2F"/>
    <w:rsid w:val="00D1104B"/>
    <w:rsid w:val="3A8604D0"/>
    <w:rsid w:val="56B502AD"/>
    <w:rsid w:val="6424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492D-1B73-46E0-BAB0-263B5F893684}">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499</Characters>
  <Lines>3</Lines>
  <Paragraphs>1</Paragraphs>
  <TotalTime>53</TotalTime>
  <ScaleCrop>false</ScaleCrop>
  <LinksUpToDate>false</LinksUpToDate>
  <CharactersWithSpaces>503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2019-04-16T03:41:00Z</dcterms:created>
  <dc:creator>admin</dc:creator>
  <cp:lastModifiedBy>Administrator</cp:lastModifiedBy>
  <dcterms:modified xsi:type="dcterms:W3CDTF">2023-02-17T08:28:28Z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C88C11254AB34456AE0C84F0E1E940D6</vt:lpwstr>
  </property>
</Properties>
</file>